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F9E53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：</w:t>
      </w:r>
    </w:p>
    <w:p w14:paraId="7420ABF4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7752E2AC">
      <w:pPr>
        <w:spacing w:line="560" w:lineRule="exact"/>
        <w:ind w:right="158"/>
        <w:jc w:val="center"/>
        <w:rPr>
          <w:rFonts w:hint="default" w:ascii="Times New Roman" w:hAnsi="Times New Roman" w:eastAsia="方正小标宋_GBK" w:cs="Times New Roman"/>
          <w:bCs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Cs/>
          <w:color w:val="auto"/>
          <w:sz w:val="44"/>
          <w:szCs w:val="44"/>
        </w:rPr>
        <w:t>企业承诺书</w:t>
      </w:r>
    </w:p>
    <w:p w14:paraId="196AF5A6">
      <w:pPr>
        <w:spacing w:line="560" w:lineRule="exact"/>
        <w:ind w:right="158" w:firstLine="64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63C2841E">
      <w:pPr>
        <w:spacing w:line="560" w:lineRule="exact"/>
        <w:ind w:right="158" w:firstLine="64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本公司经营规范，无违法违纪行为，所提供申报资料均保证真实，并承诺按照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《</w:t>
      </w:r>
      <w:r>
        <w:rPr>
          <w:rFonts w:hint="eastAsia" w:ascii="FangSong_GB2312" w:hAnsi="FangSong_GB2312" w:eastAsia="FangSong_GB2312"/>
          <w:color w:val="auto"/>
          <w:sz w:val="32"/>
          <w:lang w:eastAsia="zh-CN"/>
        </w:rPr>
        <w:t>保护区、</w:t>
      </w:r>
      <w:r>
        <w:rPr>
          <w:rFonts w:hint="default" w:ascii="FangSong_GB2312" w:hAnsi="FangSong_GB2312" w:eastAsia="FangSong_GB2312"/>
          <w:color w:val="auto"/>
          <w:sz w:val="32"/>
        </w:rPr>
        <w:t>姑苏区</w:t>
      </w:r>
      <w:r>
        <w:rPr>
          <w:rFonts w:hint="eastAsia" w:ascii="FangSong_GB2312" w:hAnsi="FangSong_GB2312" w:eastAsia="FangSong_GB2312"/>
          <w:color w:val="auto"/>
          <w:sz w:val="32"/>
          <w:lang w:eastAsia="zh-CN"/>
        </w:rPr>
        <w:t>关于进一步推动经济</w:t>
      </w:r>
      <w:r>
        <w:rPr>
          <w:rFonts w:hint="default" w:ascii="FangSong_GB2312" w:hAnsi="FangSong_GB2312" w:eastAsia="FangSong_GB2312"/>
          <w:color w:val="auto"/>
          <w:sz w:val="32"/>
        </w:rPr>
        <w:t>高质量</w:t>
      </w:r>
      <w:r>
        <w:rPr>
          <w:rFonts w:hint="default" w:ascii="FangSong_GB2312" w:hAnsi="FangSong_GB2312" w:eastAsia="FangSong_GB2312"/>
          <w:color w:val="auto"/>
          <w:sz w:val="32"/>
          <w:lang w:eastAsia="zh-CN"/>
        </w:rPr>
        <w:t>发展</w:t>
      </w:r>
      <w:r>
        <w:rPr>
          <w:rFonts w:hint="eastAsia" w:ascii="FangSong_GB2312" w:hAnsi="FangSong_GB2312" w:eastAsia="FangSong_GB2312"/>
          <w:color w:val="auto"/>
          <w:sz w:val="32"/>
          <w:lang w:eastAsia="zh-CN"/>
        </w:rPr>
        <w:t>的若干</w:t>
      </w:r>
      <w:r>
        <w:rPr>
          <w:rFonts w:hint="default" w:ascii="FangSong_GB2312" w:hAnsi="FangSong_GB2312" w:eastAsia="FangSong_GB2312"/>
          <w:color w:val="auto"/>
          <w:sz w:val="32"/>
          <w:lang w:eastAsia="zh-CN"/>
        </w:rPr>
        <w:t>政策意见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》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，严格执行其相关要求（10年内不迁出姑苏区、不改变在姑苏区的纳税义务、不减少注册资本，若违反承诺，将退回已获的扶持资金），认真履行企业职责，为姑苏区经济发展贡献力量。</w:t>
      </w:r>
    </w:p>
    <w:p w14:paraId="54F5A16D">
      <w:pPr>
        <w:spacing w:line="560" w:lineRule="exact"/>
        <w:ind w:right="158" w:firstLine="64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0D834801">
      <w:pPr>
        <w:spacing w:line="560" w:lineRule="exact"/>
        <w:ind w:right="158" w:firstLine="64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384DAAE">
      <w:pPr>
        <w:spacing w:line="560" w:lineRule="exact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法人代表签字：</w:t>
      </w:r>
    </w:p>
    <w:p w14:paraId="35B52CCD">
      <w:pPr>
        <w:spacing w:line="560" w:lineRule="exact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454EFFD3">
      <w:pPr>
        <w:spacing w:line="560" w:lineRule="exact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                                   （单位公章）    </w:t>
      </w:r>
    </w:p>
    <w:p w14:paraId="4531D6A6">
      <w:pPr>
        <w:spacing w:line="560" w:lineRule="exact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4D7A71B">
      <w:pPr>
        <w:spacing w:line="560" w:lineRule="exact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5542C67">
      <w:pPr>
        <w:spacing w:line="560" w:lineRule="exact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</w:t>
      </w:r>
    </w:p>
    <w:p w14:paraId="7006BE10">
      <w:pPr>
        <w:spacing w:line="560" w:lineRule="exact"/>
        <w:ind w:right="158" w:firstLine="640" w:firstLineChars="200"/>
        <w:jc w:val="left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     年     月     日</w:t>
      </w:r>
    </w:p>
    <w:p w14:paraId="2145312B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3DE89BCD">
      <w:pP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sectPr>
          <w:pgSz w:w="11906" w:h="16838"/>
          <w:pgMar w:top="2041" w:right="1531" w:bottom="1928" w:left="1531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01E4A4A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FangSong_GB2312">
    <w:altName w:val="仿宋_GB2312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055E92"/>
    <w:rsid w:val="2D05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2026-04-16T08:02:00Z</dcterms:created>
  <dc:creator>Admin</dc:creator>
  <cp:lastModifiedBy>Admin</cp:lastModifiedBy>
  <dcterms:modified xsi:type="dcterms:W3CDTF">2026-04-16T08:03:25Z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DF635534FB3D415790031BBE578C523D_11</vt:lpwstr>
  </property>
  <property fmtid="{D5CDD505-2E9C-101B-9397-08002B2CF9AE}" pid="4" name="KSOTemplateDocerSaveRecord">
    <vt:lpwstr>eyJoZGlkIjoiMjgzZjRhZmZlMjZiOWRkMTljMGE1OTY1ZWM1MmRlNDgiLCJ1c2VySWQiOiIyMzQxNzE5NTIifQ==</vt:lpwstr>
  </property>
</Properties>
</file>